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761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highlight w:val="none"/>
          <w:lang w:val="en-US"/>
        </w:rPr>
      </w:pPr>
      <w:r>
        <w:rPr>
          <w:rFonts w:hint="eastAsia" w:ascii="Times New Roman" w:hAnsi="Times New Roman" w:eastAsia="宋体" w:cs="宋体"/>
          <w:b/>
          <w:bCs/>
          <w:kern w:val="2"/>
          <w:sz w:val="21"/>
          <w:szCs w:val="22"/>
          <w:highlight w:val="none"/>
          <w:lang w:val="en-US" w:eastAsia="zh-CN" w:bidi="ar"/>
        </w:rPr>
        <w:t>招标公告</w:t>
      </w:r>
      <w:r>
        <w:rPr>
          <w:rFonts w:hint="default" w:ascii="Times New Roman" w:hAnsi="Times New Roman" w:eastAsia="宋体" w:cs="Times New Roman"/>
          <w:b/>
          <w:bCs/>
          <w:kern w:val="2"/>
          <w:sz w:val="21"/>
          <w:szCs w:val="22"/>
          <w:highlight w:val="none"/>
          <w:lang w:val="en-US" w:eastAsia="zh-CN" w:bidi="ar"/>
        </w:rPr>
        <w:t>/</w:t>
      </w:r>
      <w:r>
        <w:rPr>
          <w:rFonts w:hint="eastAsia" w:ascii="宋体" w:hAnsi="宋体" w:eastAsia="宋体" w:cs="宋体"/>
          <w:b/>
          <w:bCs/>
          <w:kern w:val="2"/>
          <w:sz w:val="21"/>
          <w:szCs w:val="21"/>
          <w:highlight w:val="none"/>
          <w:lang w:val="en-US" w:eastAsia="zh-CN" w:bidi="ar"/>
        </w:rPr>
        <w:t>投标邀请函附件：</w:t>
      </w:r>
    </w:p>
    <w:p w14:paraId="669B01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14:paraId="6448EF9E">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14:paraId="7E52E4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661F16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14:paraId="5BBFFA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w:t>
      </w:r>
      <w:r>
        <w:rPr>
          <w:rFonts w:hint="eastAsia" w:ascii="宋体" w:hAnsi="宋体" w:eastAsia="宋体" w:cs="宋体"/>
          <w:color w:val="auto"/>
          <w:kern w:val="2"/>
          <w:sz w:val="21"/>
          <w:szCs w:val="21"/>
          <w:highlight w:val="none"/>
          <w:lang w:val="en-US" w:eastAsia="zh-CN" w:bidi="ar"/>
        </w:rPr>
        <w:t>定参加贵行</w:t>
      </w:r>
      <w:r>
        <w:rPr>
          <w:rFonts w:hint="eastAsia" w:ascii="宋体" w:hAnsi="宋体" w:eastAsia="宋体" w:cs="Times New Roman"/>
          <w:color w:val="auto"/>
          <w:szCs w:val="21"/>
          <w:u w:val="single"/>
          <w:lang w:eastAsia="zh-CN"/>
        </w:rPr>
        <w:t>广州银行红棉惠收银收单业务商户专业化服务采购项目</w:t>
      </w:r>
      <w:r>
        <w:rPr>
          <w:rFonts w:hint="eastAsia" w:ascii="宋体" w:hAnsi="宋体" w:eastAsia="宋体" w:cs="宋体"/>
          <w:color w:val="auto"/>
          <w:kern w:val="2"/>
          <w:sz w:val="21"/>
          <w:szCs w:val="21"/>
          <w:highlight w:val="none"/>
          <w:lang w:val="en-US" w:eastAsia="zh-CN" w:bidi="ar"/>
        </w:rPr>
        <w:t>投标，并授权委托</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（姓名，职务）为本项目授权代表，负责本次采购事宜。授权委托人联系电话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。并就此承诺：</w:t>
      </w:r>
    </w:p>
    <w:p w14:paraId="2757AB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color w:val="auto"/>
          <w:kern w:val="2"/>
          <w:sz w:val="21"/>
          <w:szCs w:val="21"/>
          <w:highlight w:val="none"/>
          <w:lang w:val="en-US" w:eastAsia="zh-CN" w:bidi="ar"/>
        </w:rPr>
        <w:t>一、本公司已认真阅读贵行该项目的招标公告/招标邀请函，并完全理解文件的内容。本公司保证严格保密采购过程相关内容，不</w:t>
      </w:r>
      <w:r>
        <w:rPr>
          <w:rFonts w:hint="eastAsia" w:ascii="宋体" w:hAnsi="宋体" w:eastAsia="宋体" w:cs="宋体"/>
          <w:kern w:val="2"/>
          <w:sz w:val="21"/>
          <w:szCs w:val="21"/>
          <w:highlight w:val="none"/>
          <w:lang w:val="en-US" w:eastAsia="zh-CN" w:bidi="ar"/>
        </w:rPr>
        <w:t>泄露贵行任何信息。</w:t>
      </w:r>
    </w:p>
    <w:p w14:paraId="3FF28C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二、本公司保证所递交的本确认函及投标文件内容的真实性、有效性。本公司愿意承担虚构信息及伪造文件等有损诚信行为导致的一切不利后果。</w:t>
      </w:r>
    </w:p>
    <w:p w14:paraId="746B59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255383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7D12FC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4D247A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5333CF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6AC66E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741A3B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3E4B16EF">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49F64537">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4F89352F">
      <w:pPr>
        <w:rPr>
          <w:rFonts w:hint="eastAsia" w:ascii="宋体" w:hAnsi="宋体"/>
          <w:color w:val="auto"/>
          <w:highlight w:val="none"/>
        </w:rPr>
      </w:pPr>
    </w:p>
    <w:p w14:paraId="1B0B9347">
      <w:pPr>
        <w:rPr>
          <w:rFonts w:hint="eastAsia" w:ascii="宋体" w:hAnsi="宋体"/>
          <w:color w:val="auto"/>
          <w:highlight w:val="none"/>
        </w:rPr>
      </w:pPr>
    </w:p>
    <w:p w14:paraId="265D2BBA">
      <w:pPr>
        <w:rPr>
          <w:rFonts w:ascii="宋体" w:hAnsi="宋体"/>
          <w:color w:val="auto"/>
          <w:highlight w:val="none"/>
        </w:rPr>
      </w:pPr>
      <w:r>
        <w:rPr>
          <w:rFonts w:hint="eastAsia" w:ascii="宋体" w:hAnsi="宋体"/>
          <w:color w:val="auto"/>
          <w:highlight w:val="none"/>
        </w:rPr>
        <w:t>备注：</w:t>
      </w:r>
    </w:p>
    <w:p w14:paraId="54912E33">
      <w:pPr>
        <w:rPr>
          <w:color w:val="auto"/>
          <w:highlight w:val="none"/>
        </w:rPr>
      </w:pPr>
      <w:r>
        <w:rPr>
          <w:rFonts w:hint="eastAsia" w:ascii="宋体" w:hAnsi="宋体"/>
          <w:color w:val="auto"/>
          <w:highlight w:val="none"/>
          <w:lang w:eastAsia="zh-CN"/>
        </w:rPr>
        <w:t>1.填写投标报名确认函并加盖公章，</w:t>
      </w:r>
      <w:r>
        <w:rPr>
          <w:rFonts w:hint="eastAsia" w:ascii="宋体" w:hAnsi="宋体"/>
          <w:color w:val="auto"/>
          <w:highlight w:val="none"/>
        </w:rPr>
        <w:t>扫描发送至招标公告/投标邀请函要求的邮箱；</w:t>
      </w:r>
    </w:p>
    <w:p w14:paraId="5717DEF3">
      <w:pPr>
        <w:jc w:val="left"/>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17525B87">
      <w:pPr>
        <w:jc w:val="left"/>
        <w:rPr>
          <w:rFonts w:hint="eastAsia" w:ascii="宋体" w:hAnsi="宋体"/>
          <w:color w:val="auto"/>
          <w:highlight w:val="none"/>
        </w:rPr>
      </w:pPr>
      <w:r>
        <w:rPr>
          <w:rFonts w:hint="eastAsia" w:ascii="宋体" w:hAnsi="宋体"/>
          <w:color w:val="auto"/>
          <w:highlight w:val="none"/>
          <w:lang w:eastAsia="zh-CN"/>
        </w:rPr>
        <w:t>3.招标人</w:t>
      </w:r>
      <w:r>
        <w:rPr>
          <w:rFonts w:hint="eastAsia" w:ascii="宋体" w:hAnsi="宋体"/>
          <w:color w:val="auto"/>
          <w:highlight w:val="none"/>
        </w:rPr>
        <w:t>确认信息符合要求后，将招标文件发送至投标人邮箱。</w:t>
      </w:r>
    </w:p>
    <w:p w14:paraId="5BBFD74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F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2026-05-14T03:43:15Z</dcterms:created>
  <dc:creator>Administrator</dc:creator>
  <cp:lastModifiedBy>采联-张婉盈</cp:lastModifiedBy>
  <dcterms:modified xsi:type="dcterms:W3CDTF">2026-05-14T03:43:28Z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CA881AB372464ECFB82C50D3608AB854_12</vt:lpwstr>
  </property>
</Properties>
</file>